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AE" w:rsidRDefault="00CB0CB8">
      <w:r>
        <w:rPr>
          <w:noProof/>
        </w:rPr>
        <w:drawing>
          <wp:anchor distT="0" distB="0" distL="114300" distR="114300" simplePos="0" relativeHeight="251658240" behindDoc="1" locked="0" layoutInCell="1" allowOverlap="1">
            <wp:simplePos x="0" y="0"/>
            <wp:positionH relativeFrom="column">
              <wp:posOffset>289560</wp:posOffset>
            </wp:positionH>
            <wp:positionV relativeFrom="paragraph">
              <wp:posOffset>0</wp:posOffset>
            </wp:positionV>
            <wp:extent cx="6218555" cy="3636645"/>
            <wp:effectExtent l="0" t="0" r="0" b="1905"/>
            <wp:wrapTight wrapText="bothSides">
              <wp:wrapPolygon edited="0">
                <wp:start x="0" y="0"/>
                <wp:lineTo x="0" y="21498"/>
                <wp:lineTo x="21505" y="21498"/>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2416" b="57813"/>
                    <a:stretch/>
                  </pic:blipFill>
                  <pic:spPr bwMode="auto">
                    <a:xfrm>
                      <a:off x="0" y="0"/>
                      <a:ext cx="6218555" cy="3636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371" w:rsidRDefault="00220FE7">
      <w:r w:rsidRPr="00F53D41">
        <w:rPr>
          <w:noProof/>
        </w:rPr>
        <mc:AlternateContent>
          <mc:Choice Requires="wps">
            <w:drawing>
              <wp:anchor distT="0" distB="0" distL="114300" distR="114300" simplePos="0" relativeHeight="251666432" behindDoc="0" locked="0" layoutInCell="1" allowOverlap="1" wp14:anchorId="6621FF41" wp14:editId="414A3C40">
                <wp:simplePos x="0" y="0"/>
                <wp:positionH relativeFrom="margin">
                  <wp:align>right</wp:align>
                </wp:positionH>
                <wp:positionV relativeFrom="paragraph">
                  <wp:posOffset>3535680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220FE7" w:rsidRDefault="00220FE7" w:rsidP="00220FE7">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220FE7" w:rsidRDefault="00220FE7" w:rsidP="00220FE7">
                            <w:pPr>
                              <w:spacing w:after="0" w:line="240" w:lineRule="auto"/>
                              <w:rPr>
                                <w:rFonts w:ascii="Candara" w:hAnsi="Candara"/>
                                <w:sz w:val="16"/>
                                <w:szCs w:val="16"/>
                              </w:rPr>
                            </w:pPr>
                            <w:r>
                              <w:rPr>
                                <w:rFonts w:ascii="Candara" w:hAnsi="Candara"/>
                                <w:sz w:val="16"/>
                                <w:szCs w:val="16"/>
                              </w:rPr>
                              <w:t xml:space="preserve">The translation is not intended to be sung. </w:t>
                            </w:r>
                          </w:p>
                          <w:p w:rsidR="00220FE7" w:rsidRPr="007C7D62" w:rsidRDefault="00220FE7" w:rsidP="00220FE7">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1FF41" id="_x0000_t202" coordsize="21600,21600" o:spt="202" path="m,l,21600r21600,l21600,xe">
                <v:stroke joinstyle="miter"/>
                <v:path gradientshapeok="t" o:connecttype="rect"/>
              </v:shapetype>
              <v:shape id="Text Box 6" o:spid="_x0000_s1026" type="#_x0000_t202" style="position:absolute;margin-left:38.8pt;margin-top:278.4pt;width:90pt;height:253.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" fillcolor="#f9f9f9" stroked="f" strokeweight=".5pt">
                <v:textbox>
                  <w:txbxContent>
                    <w:p w:rsidR="00220FE7" w:rsidRDefault="00220FE7" w:rsidP="00220FE7">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220FE7" w:rsidRDefault="00220FE7" w:rsidP="00220FE7">
                      <w:pPr>
                        <w:spacing w:after="0" w:line="240" w:lineRule="auto"/>
                        <w:rPr>
                          <w:rFonts w:ascii="Candara" w:hAnsi="Candara"/>
                          <w:sz w:val="16"/>
                          <w:szCs w:val="16"/>
                        </w:rPr>
                      </w:pPr>
                      <w:r>
                        <w:rPr>
                          <w:rFonts w:ascii="Candara" w:hAnsi="Candara"/>
                          <w:sz w:val="16"/>
                          <w:szCs w:val="16"/>
                        </w:rPr>
                        <w:t xml:space="preserve">The translation is not intended to be sung. </w:t>
                      </w:r>
                    </w:p>
                    <w:p w:rsidR="00220FE7" w:rsidRPr="007C7D62" w:rsidRDefault="00220FE7" w:rsidP="00220FE7">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p>
    <w:tbl>
      <w:tblPr>
        <w:tblW w:w="0" w:type="auto"/>
        <w:tblCellSpacing w:w="15" w:type="dxa"/>
        <w:tblInd w:w="1890" w:type="dxa"/>
        <w:shd w:val="clear" w:color="auto" w:fill="FFFFFF"/>
        <w:tblCellMar>
          <w:top w:w="15" w:type="dxa"/>
          <w:left w:w="15" w:type="dxa"/>
          <w:bottom w:w="15" w:type="dxa"/>
          <w:right w:w="15" w:type="dxa"/>
        </w:tblCellMar>
        <w:tblLook w:val="04A0" w:firstRow="1" w:lastRow="0" w:firstColumn="1" w:lastColumn="0" w:noHBand="0" w:noVBand="1"/>
      </w:tblPr>
      <w:tblGrid>
        <w:gridCol w:w="2138"/>
        <w:gridCol w:w="555"/>
        <w:gridCol w:w="3255"/>
      </w:tblGrid>
      <w:tr w:rsidR="00B07802" w:rsidRPr="00B07802" w:rsidTr="00B07802">
        <w:trPr>
          <w:tblCellSpacing w:w="15" w:type="dxa"/>
        </w:trPr>
        <w:tc>
          <w:tcPr>
            <w:tcW w:w="0" w:type="auto"/>
            <w:shd w:val="clear" w:color="auto" w:fill="FFFFFF"/>
            <w:hideMark/>
          </w:tcPr>
          <w:p w:rsidR="003359AE" w:rsidRDefault="003359AE" w:rsidP="00B07802">
            <w:pPr>
              <w:spacing w:after="0" w:line="240" w:lineRule="auto"/>
              <w:rPr>
                <w:rFonts w:ascii="Arial Rounded MT Bold" w:eastAsia="Times New Roman" w:hAnsi="Arial Rounded MT Bold" w:cs="Arial"/>
              </w:rPr>
            </w:pPr>
          </w:p>
          <w:p w:rsidR="00B07802" w:rsidRPr="00CB0CB8" w:rsidRDefault="00B07802" w:rsidP="00B07802">
            <w:pPr>
              <w:spacing w:after="0" w:line="240" w:lineRule="auto"/>
              <w:rPr>
                <w:rFonts w:ascii="Arial Rounded MT Bold" w:eastAsia="Times New Roman" w:hAnsi="Arial Rounded MT Bold" w:cs="Arial"/>
                <w:sz w:val="24"/>
                <w:szCs w:val="24"/>
              </w:rPr>
            </w:pPr>
            <w:r w:rsidRPr="00CB0CB8">
              <w:rPr>
                <w:rFonts w:ascii="Candara" w:eastAsia="Times New Roman" w:hAnsi="Candara" w:cs="Arial"/>
                <w:b/>
                <w:sz w:val="24"/>
                <w:szCs w:val="24"/>
              </w:rPr>
              <w:t>Tama ng</w:t>
            </w:r>
            <w:r w:rsidRPr="00CB0CB8">
              <w:rPr>
                <w:rFonts w:ascii="Candara" w:eastAsia="Times New Roman" w:hAnsi="Candara" w:cs="Calibri"/>
                <w:b/>
                <w:sz w:val="24"/>
                <w:szCs w:val="24"/>
              </w:rPr>
              <w:t>ā</w:t>
            </w:r>
            <w:r w:rsidRPr="00CB0CB8">
              <w:rPr>
                <w:rFonts w:ascii="Candara" w:eastAsia="Times New Roman" w:hAnsi="Candara" w:cs="Arial"/>
                <w:b/>
                <w:sz w:val="24"/>
                <w:szCs w:val="24"/>
              </w:rPr>
              <w:t xml:space="preserve">kau </w:t>
            </w:r>
            <w:proofErr w:type="spellStart"/>
            <w:r w:rsidRPr="00CB0CB8">
              <w:rPr>
                <w:rFonts w:ascii="Candara" w:eastAsia="Times New Roman" w:hAnsi="Candara" w:cs="Arial"/>
                <w:b/>
                <w:sz w:val="24"/>
                <w:szCs w:val="24"/>
              </w:rPr>
              <w:t>m</w:t>
            </w:r>
            <w:r w:rsidRPr="00CB0CB8">
              <w:rPr>
                <w:rFonts w:ascii="Candara" w:eastAsia="Times New Roman" w:hAnsi="Candara" w:cs="Calibri"/>
                <w:b/>
                <w:sz w:val="24"/>
                <w:szCs w:val="24"/>
              </w:rPr>
              <w:t>ā</w:t>
            </w:r>
            <w:r w:rsidRPr="00CB0CB8">
              <w:rPr>
                <w:rFonts w:ascii="Candara" w:eastAsia="Times New Roman" w:hAnsi="Candara" w:cs="Arial"/>
                <w:b/>
                <w:sz w:val="24"/>
                <w:szCs w:val="24"/>
              </w:rPr>
              <w:t>rie</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Tama a te Atua</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T</w:t>
            </w:r>
            <w:r w:rsidRPr="00CB0CB8">
              <w:rPr>
                <w:rFonts w:ascii="Candara" w:eastAsia="Times New Roman" w:hAnsi="Candara" w:cs="Calibri"/>
                <w:b/>
                <w:sz w:val="24"/>
                <w:szCs w:val="24"/>
              </w:rPr>
              <w:t>ē</w:t>
            </w:r>
            <w:r w:rsidRPr="00CB0CB8">
              <w:rPr>
                <w:rFonts w:ascii="Candara" w:eastAsia="Times New Roman" w:hAnsi="Candara" w:cs="Arial"/>
                <w:b/>
                <w:sz w:val="24"/>
                <w:szCs w:val="24"/>
              </w:rPr>
              <w:t>nei tonu m</w:t>
            </w:r>
            <w:r w:rsidRPr="00CB0CB8">
              <w:rPr>
                <w:rFonts w:ascii="Candara" w:eastAsia="Times New Roman" w:hAnsi="Candara" w:cs="Calibri"/>
                <w:b/>
                <w:sz w:val="24"/>
                <w:szCs w:val="24"/>
              </w:rPr>
              <w:t>ā</w:t>
            </w:r>
            <w:r w:rsidRPr="00CB0CB8">
              <w:rPr>
                <w:rFonts w:ascii="Candara" w:eastAsia="Times New Roman" w:hAnsi="Candara" w:cs="Arial"/>
                <w:b/>
                <w:sz w:val="24"/>
                <w:szCs w:val="24"/>
              </w:rPr>
              <w:t>tou</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Arohaina</w:t>
            </w:r>
            <w:proofErr w:type="spellEnd"/>
            <w:r w:rsidRPr="00CB0CB8">
              <w:rPr>
                <w:rFonts w:ascii="Candara" w:eastAsia="Times New Roman" w:hAnsi="Candara" w:cs="Arial"/>
                <w:b/>
                <w:sz w:val="24"/>
                <w:szCs w:val="24"/>
              </w:rPr>
              <w:t xml:space="preserve"> mai</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Murua</w:t>
            </w:r>
            <w:proofErr w:type="spellEnd"/>
            <w:r w:rsidRPr="00CB0CB8">
              <w:rPr>
                <w:rFonts w:ascii="Candara" w:eastAsia="Times New Roman" w:hAnsi="Candara" w:cs="Arial"/>
                <w:b/>
                <w:sz w:val="24"/>
                <w:szCs w:val="24"/>
              </w:rPr>
              <w:t xml:space="preserve"> r</w:t>
            </w:r>
            <w:r w:rsidRPr="00CB0CB8">
              <w:rPr>
                <w:rFonts w:ascii="Candara" w:eastAsia="Times New Roman" w:hAnsi="Candara" w:cs="Calibri"/>
                <w:b/>
                <w:sz w:val="24"/>
                <w:szCs w:val="24"/>
              </w:rPr>
              <w:t>ā</w:t>
            </w:r>
            <w:r w:rsidRPr="00CB0CB8">
              <w:rPr>
                <w:rFonts w:ascii="Candara" w:eastAsia="Times New Roman" w:hAnsi="Candara" w:cs="Arial"/>
                <w:b/>
                <w:sz w:val="24"/>
                <w:szCs w:val="24"/>
              </w:rPr>
              <w:t xml:space="preserve"> ng</w:t>
            </w:r>
            <w:r w:rsidRPr="00CB0CB8">
              <w:rPr>
                <w:rFonts w:ascii="Candara" w:eastAsia="Times New Roman" w:hAnsi="Candara" w:cs="Calibri"/>
                <w:b/>
                <w:sz w:val="24"/>
                <w:szCs w:val="24"/>
              </w:rPr>
              <w:t>ā</w:t>
            </w:r>
            <w:r w:rsidRPr="00CB0CB8">
              <w:rPr>
                <w:rFonts w:ascii="Candara" w:eastAsia="Times New Roman" w:hAnsi="Candara" w:cs="Arial"/>
                <w:b/>
                <w:sz w:val="24"/>
                <w:szCs w:val="24"/>
              </w:rPr>
              <w:t xml:space="preserve"> hara</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Wetekina</w:t>
            </w:r>
            <w:proofErr w:type="spellEnd"/>
            <w:r w:rsidRPr="00CB0CB8">
              <w:rPr>
                <w:rFonts w:ascii="Candara" w:eastAsia="Times New Roman" w:hAnsi="Candara" w:cs="Arial"/>
                <w:b/>
                <w:sz w:val="24"/>
                <w:szCs w:val="24"/>
              </w:rPr>
              <w:t xml:space="preserve"> mai</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Calibri"/>
                <w:b/>
                <w:sz w:val="24"/>
                <w:szCs w:val="24"/>
              </w:rPr>
              <w:t>Ē</w:t>
            </w:r>
            <w:r w:rsidRPr="00CB0CB8">
              <w:rPr>
                <w:rFonts w:ascii="Candara" w:eastAsia="Times New Roman" w:hAnsi="Candara" w:cs="Arial"/>
                <w:b/>
                <w:sz w:val="24"/>
                <w:szCs w:val="24"/>
              </w:rPr>
              <w:t>nei</w:t>
            </w:r>
            <w:proofErr w:type="spellEnd"/>
            <w:r w:rsidRPr="00CB0CB8">
              <w:rPr>
                <w:rFonts w:ascii="Candara" w:eastAsia="Times New Roman" w:hAnsi="Candara" w:cs="Arial"/>
                <w:b/>
                <w:sz w:val="24"/>
                <w:szCs w:val="24"/>
              </w:rPr>
              <w:t xml:space="preserve"> here </w:t>
            </w:r>
            <w:proofErr w:type="spellStart"/>
            <w:r w:rsidRPr="00CB0CB8">
              <w:rPr>
                <w:rFonts w:ascii="Candara" w:eastAsia="Times New Roman" w:hAnsi="Candara" w:cs="Arial"/>
                <w:b/>
                <w:sz w:val="24"/>
                <w:szCs w:val="24"/>
              </w:rPr>
              <w:t>kino</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Wakararu</w:t>
            </w:r>
            <w:proofErr w:type="spellEnd"/>
            <w:r w:rsidRPr="00CB0CB8">
              <w:rPr>
                <w:rFonts w:ascii="Candara" w:eastAsia="Times New Roman" w:hAnsi="Candara" w:cs="Arial"/>
                <w:b/>
                <w:sz w:val="24"/>
                <w:szCs w:val="24"/>
              </w:rPr>
              <w:t xml:space="preserve"> nei.</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Takahia</w:t>
            </w:r>
            <w:proofErr w:type="spellEnd"/>
            <w:r w:rsidRPr="00CB0CB8">
              <w:rPr>
                <w:rFonts w:ascii="Candara" w:eastAsia="Times New Roman" w:hAnsi="Candara" w:cs="Arial"/>
                <w:b/>
                <w:sz w:val="24"/>
                <w:szCs w:val="24"/>
              </w:rPr>
              <w:t xml:space="preserve"> ki </w:t>
            </w:r>
            <w:proofErr w:type="spellStart"/>
            <w:r w:rsidRPr="00CB0CB8">
              <w:rPr>
                <w:rFonts w:ascii="Candara" w:eastAsia="Times New Roman" w:hAnsi="Candara" w:cs="Arial"/>
                <w:b/>
                <w:sz w:val="24"/>
                <w:szCs w:val="24"/>
              </w:rPr>
              <w:t>raro</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 xml:space="preserve">Tau e </w:t>
            </w:r>
            <w:proofErr w:type="spellStart"/>
            <w:r w:rsidRPr="00CB0CB8">
              <w:rPr>
                <w:rFonts w:ascii="Candara" w:eastAsia="Times New Roman" w:hAnsi="Candara" w:cs="Arial"/>
                <w:b/>
                <w:sz w:val="24"/>
                <w:szCs w:val="24"/>
              </w:rPr>
              <w:t>kino</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ai</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 xml:space="preserve">Kei </w:t>
            </w:r>
            <w:proofErr w:type="spellStart"/>
            <w:r w:rsidRPr="00CB0CB8">
              <w:rPr>
                <w:rFonts w:ascii="Candara" w:eastAsia="Times New Roman" w:hAnsi="Candara" w:cs="Arial"/>
                <w:b/>
                <w:sz w:val="24"/>
                <w:szCs w:val="24"/>
              </w:rPr>
              <w:t>p</w:t>
            </w:r>
            <w:r w:rsidRPr="00CB0CB8">
              <w:rPr>
                <w:rFonts w:ascii="Candara" w:eastAsia="Times New Roman" w:hAnsi="Candara" w:cs="Calibri"/>
                <w:b/>
                <w:sz w:val="24"/>
                <w:szCs w:val="24"/>
              </w:rPr>
              <w:t>ā</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kaha</w:t>
            </w:r>
            <w:proofErr w:type="spellEnd"/>
            <w:r w:rsidRPr="00CB0CB8">
              <w:rPr>
                <w:rFonts w:ascii="Candara" w:eastAsia="Times New Roman" w:hAnsi="Candara" w:cs="Arial"/>
                <w:b/>
                <w:sz w:val="24"/>
                <w:szCs w:val="24"/>
              </w:rPr>
              <w:t xml:space="preserve"> tonu</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 xml:space="preserve">Ko </w:t>
            </w:r>
            <w:proofErr w:type="spellStart"/>
            <w:r w:rsidRPr="00CB0CB8">
              <w:rPr>
                <w:rFonts w:ascii="Candara" w:eastAsia="Times New Roman" w:hAnsi="Candara" w:cs="Arial"/>
                <w:b/>
                <w:sz w:val="24"/>
                <w:szCs w:val="24"/>
              </w:rPr>
              <w:t>nga</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mahi</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h</w:t>
            </w:r>
            <w:r w:rsidRPr="00CB0CB8">
              <w:rPr>
                <w:rFonts w:ascii="Candara" w:eastAsia="Times New Roman" w:hAnsi="Candara" w:cs="Calibri"/>
                <w:b/>
                <w:sz w:val="24"/>
                <w:szCs w:val="24"/>
              </w:rPr>
              <w:t>ē</w:t>
            </w:r>
            <w:proofErr w:type="spellEnd"/>
            <w:r w:rsidRPr="00CB0CB8">
              <w:rPr>
                <w:rFonts w:ascii="Candara" w:eastAsia="Times New Roman" w:hAnsi="Candara" w:cs="Arial"/>
                <w:b/>
                <w:sz w:val="24"/>
                <w:szCs w:val="24"/>
              </w:rPr>
              <w:t>.</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H</w:t>
            </w:r>
            <w:r w:rsidRPr="00CB0CB8">
              <w:rPr>
                <w:rFonts w:ascii="Candara" w:eastAsia="Times New Roman" w:hAnsi="Candara" w:cs="Calibri"/>
                <w:b/>
                <w:sz w:val="24"/>
                <w:szCs w:val="24"/>
              </w:rPr>
              <w:t>ō</w:t>
            </w:r>
            <w:r w:rsidRPr="00CB0CB8">
              <w:rPr>
                <w:rFonts w:ascii="Candara" w:eastAsia="Times New Roman" w:hAnsi="Candara" w:cs="Arial"/>
                <w:b/>
                <w:sz w:val="24"/>
                <w:szCs w:val="24"/>
              </w:rPr>
              <w:t>mai</w:t>
            </w:r>
            <w:proofErr w:type="spellEnd"/>
            <w:r w:rsidRPr="00CB0CB8">
              <w:rPr>
                <w:rFonts w:ascii="Candara" w:eastAsia="Times New Roman" w:hAnsi="Candara" w:cs="Arial"/>
                <w:b/>
                <w:sz w:val="24"/>
                <w:szCs w:val="24"/>
              </w:rPr>
              <w:t xml:space="preserve"> he aroha</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M</w:t>
            </w:r>
            <w:r w:rsidRPr="00CB0CB8">
              <w:rPr>
                <w:rFonts w:ascii="Candara" w:eastAsia="Times New Roman" w:hAnsi="Candara" w:cs="Calibri"/>
                <w:b/>
                <w:sz w:val="24"/>
                <w:szCs w:val="24"/>
              </w:rPr>
              <w:t>ō</w:t>
            </w:r>
            <w:r w:rsidRPr="00CB0CB8">
              <w:rPr>
                <w:rFonts w:ascii="Candara" w:eastAsia="Times New Roman" w:hAnsi="Candara" w:cs="Arial"/>
                <w:b/>
                <w:sz w:val="24"/>
                <w:szCs w:val="24"/>
              </w:rPr>
              <w:t>u</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i</w:t>
            </w:r>
            <w:proofErr w:type="spellEnd"/>
            <w:r w:rsidRPr="00CB0CB8">
              <w:rPr>
                <w:rFonts w:ascii="Candara" w:eastAsia="Times New Roman" w:hAnsi="Candara" w:cs="Arial"/>
                <w:b/>
                <w:sz w:val="24"/>
                <w:szCs w:val="24"/>
              </w:rPr>
              <w:t xml:space="preserve"> mate nei</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T</w:t>
            </w:r>
            <w:r w:rsidRPr="00CB0CB8">
              <w:rPr>
                <w:rFonts w:ascii="Candara" w:eastAsia="Times New Roman" w:hAnsi="Candara" w:cs="Calibri"/>
                <w:b/>
                <w:sz w:val="24"/>
                <w:szCs w:val="24"/>
              </w:rPr>
              <w:t>ē</w:t>
            </w:r>
            <w:r w:rsidRPr="00CB0CB8">
              <w:rPr>
                <w:rFonts w:ascii="Candara" w:eastAsia="Times New Roman" w:hAnsi="Candara" w:cs="Arial"/>
                <w:b/>
                <w:sz w:val="24"/>
                <w:szCs w:val="24"/>
              </w:rPr>
              <w:t xml:space="preserve">nei </w:t>
            </w:r>
            <w:proofErr w:type="spellStart"/>
            <w:r w:rsidRPr="00CB0CB8">
              <w:rPr>
                <w:rFonts w:ascii="Candara" w:eastAsia="Times New Roman" w:hAnsi="Candara" w:cs="Arial"/>
                <w:b/>
                <w:sz w:val="24"/>
                <w:szCs w:val="24"/>
              </w:rPr>
              <w:t>ra</w:t>
            </w:r>
            <w:proofErr w:type="spellEnd"/>
            <w:r w:rsidRPr="00CB0CB8">
              <w:rPr>
                <w:rFonts w:ascii="Candara" w:eastAsia="Times New Roman" w:hAnsi="Candara" w:cs="Arial"/>
                <w:b/>
                <w:sz w:val="24"/>
                <w:szCs w:val="24"/>
              </w:rPr>
              <w:t xml:space="preserve"> e </w:t>
            </w:r>
            <w:proofErr w:type="spellStart"/>
            <w:r w:rsidRPr="00CB0CB8">
              <w:rPr>
                <w:rFonts w:ascii="Candara" w:eastAsia="Times New Roman" w:hAnsi="Candara" w:cs="Arial"/>
                <w:b/>
                <w:sz w:val="24"/>
                <w:szCs w:val="24"/>
              </w:rPr>
              <w:t>Ihu</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T</w:t>
            </w:r>
            <w:r w:rsidRPr="00CB0CB8">
              <w:rPr>
                <w:rFonts w:ascii="Candara" w:eastAsia="Times New Roman" w:hAnsi="Candara" w:cs="Calibri"/>
                <w:b/>
                <w:sz w:val="24"/>
                <w:szCs w:val="24"/>
              </w:rPr>
              <w:t>ā</w:t>
            </w:r>
            <w:r w:rsidRPr="00CB0CB8">
              <w:rPr>
                <w:rFonts w:ascii="Candara" w:eastAsia="Times New Roman" w:hAnsi="Candara" w:cs="Arial"/>
                <w:b/>
                <w:sz w:val="24"/>
                <w:szCs w:val="24"/>
              </w:rPr>
              <w:t>kina</w:t>
            </w:r>
            <w:proofErr w:type="spellEnd"/>
            <w:r w:rsidRPr="00CB0CB8">
              <w:rPr>
                <w:rFonts w:ascii="Candara" w:eastAsia="Times New Roman" w:hAnsi="Candara" w:cs="Arial"/>
                <w:b/>
                <w:sz w:val="24"/>
                <w:szCs w:val="24"/>
              </w:rPr>
              <w:t xml:space="preserve"> e koe</w:t>
            </w:r>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r w:rsidRPr="00CB0CB8">
              <w:rPr>
                <w:rFonts w:ascii="Candara" w:eastAsia="Times New Roman" w:hAnsi="Candara" w:cs="Arial"/>
                <w:b/>
                <w:sz w:val="24"/>
                <w:szCs w:val="24"/>
              </w:rPr>
              <w:br/>
              <w:t>T</w:t>
            </w:r>
            <w:r w:rsidRPr="00CB0CB8">
              <w:rPr>
                <w:rFonts w:ascii="Candara" w:eastAsia="Times New Roman" w:hAnsi="Candara" w:cs="Calibri"/>
                <w:b/>
                <w:sz w:val="24"/>
                <w:szCs w:val="24"/>
              </w:rPr>
              <w:t>ē</w:t>
            </w:r>
            <w:r w:rsidRPr="00CB0CB8">
              <w:rPr>
                <w:rFonts w:ascii="Candara" w:eastAsia="Times New Roman" w:hAnsi="Candara" w:cs="Arial"/>
                <w:b/>
                <w:sz w:val="24"/>
                <w:szCs w:val="24"/>
              </w:rPr>
              <w:t xml:space="preserve">nei </w:t>
            </w:r>
            <w:proofErr w:type="spellStart"/>
            <w:r w:rsidRPr="00CB0CB8">
              <w:rPr>
                <w:rFonts w:ascii="Candara" w:eastAsia="Times New Roman" w:hAnsi="Candara" w:cs="Arial"/>
                <w:b/>
                <w:sz w:val="24"/>
                <w:szCs w:val="24"/>
              </w:rPr>
              <w:t>arahina</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 xml:space="preserve">A </w:t>
            </w:r>
            <w:proofErr w:type="spellStart"/>
            <w:r w:rsidRPr="00CB0CB8">
              <w:rPr>
                <w:rFonts w:ascii="Candara" w:eastAsia="Times New Roman" w:hAnsi="Candara" w:cs="Arial"/>
                <w:b/>
                <w:sz w:val="24"/>
                <w:szCs w:val="24"/>
              </w:rPr>
              <w:t>tutuki</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noa</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t xml:space="preserve">Puta </w:t>
            </w:r>
            <w:proofErr w:type="spellStart"/>
            <w:r w:rsidRPr="00CB0CB8">
              <w:rPr>
                <w:rFonts w:ascii="Candara" w:eastAsia="Times New Roman" w:hAnsi="Candara" w:cs="Arial"/>
                <w:b/>
                <w:sz w:val="24"/>
                <w:szCs w:val="24"/>
              </w:rPr>
              <w:t>i</w:t>
            </w:r>
            <w:proofErr w:type="spellEnd"/>
            <w:r w:rsidRPr="00CB0CB8">
              <w:rPr>
                <w:rFonts w:ascii="Candara" w:eastAsia="Times New Roman" w:hAnsi="Candara" w:cs="Arial"/>
                <w:b/>
                <w:sz w:val="24"/>
                <w:szCs w:val="24"/>
              </w:rPr>
              <w:t xml:space="preserve"> te </w:t>
            </w:r>
            <w:proofErr w:type="spellStart"/>
            <w:r w:rsidRPr="00CB0CB8">
              <w:rPr>
                <w:rFonts w:ascii="Candara" w:eastAsia="Times New Roman" w:hAnsi="Candara" w:cs="Arial"/>
                <w:b/>
                <w:sz w:val="24"/>
                <w:szCs w:val="24"/>
              </w:rPr>
              <w:t>p</w:t>
            </w:r>
            <w:r w:rsidRPr="00CB0CB8">
              <w:rPr>
                <w:rFonts w:ascii="Candara" w:eastAsia="Times New Roman" w:hAnsi="Candara" w:cs="Calibri"/>
                <w:b/>
                <w:sz w:val="24"/>
                <w:szCs w:val="24"/>
              </w:rPr>
              <w:t>ō</w:t>
            </w:r>
            <w:r w:rsidRPr="00CB0CB8">
              <w:rPr>
                <w:rFonts w:ascii="Candara" w:eastAsia="Times New Roman" w:hAnsi="Candara" w:cs="Arial"/>
                <w:b/>
                <w:sz w:val="24"/>
                <w:szCs w:val="24"/>
              </w:rPr>
              <w:t>uri</w:t>
            </w:r>
            <w:proofErr w:type="spellEnd"/>
            <w:r w:rsidRPr="00CB0CB8">
              <w:rPr>
                <w:rFonts w:ascii="Candara" w:eastAsia="Times New Roman" w:hAnsi="Candara" w:cs="Arial Rounded MT Bold"/>
                <w:b/>
                <w:sz w:val="24"/>
                <w:szCs w:val="24"/>
              </w:rPr>
              <w:t> </w:t>
            </w:r>
            <w:r w:rsidRPr="00CB0CB8">
              <w:rPr>
                <w:rFonts w:ascii="Candara" w:eastAsia="Times New Roman" w:hAnsi="Candara" w:cs="Arial"/>
                <w:b/>
                <w:sz w:val="24"/>
                <w:szCs w:val="24"/>
              </w:rPr>
              <w:br/>
            </w:r>
            <w:proofErr w:type="spellStart"/>
            <w:r w:rsidRPr="00CB0CB8">
              <w:rPr>
                <w:rFonts w:ascii="Candara" w:eastAsia="Times New Roman" w:hAnsi="Candara" w:cs="Arial"/>
                <w:b/>
                <w:sz w:val="24"/>
                <w:szCs w:val="24"/>
              </w:rPr>
              <w:t>Whiwhi</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hari</w:t>
            </w:r>
            <w:proofErr w:type="spellEnd"/>
            <w:r w:rsidRPr="00CB0CB8">
              <w:rPr>
                <w:rFonts w:ascii="Candara" w:eastAsia="Times New Roman" w:hAnsi="Candara" w:cs="Arial"/>
                <w:b/>
                <w:sz w:val="24"/>
                <w:szCs w:val="24"/>
              </w:rPr>
              <w:t xml:space="preserve"> </w:t>
            </w:r>
            <w:proofErr w:type="spellStart"/>
            <w:r w:rsidRPr="00CB0CB8">
              <w:rPr>
                <w:rFonts w:ascii="Candara" w:eastAsia="Times New Roman" w:hAnsi="Candara" w:cs="Arial"/>
                <w:b/>
                <w:sz w:val="24"/>
                <w:szCs w:val="24"/>
              </w:rPr>
              <w:t>nui</w:t>
            </w:r>
            <w:proofErr w:type="spellEnd"/>
            <w:r w:rsidRPr="00CB0CB8">
              <w:rPr>
                <w:rFonts w:ascii="Arial Rounded MT Bold" w:eastAsia="Times New Roman" w:hAnsi="Arial Rounded MT Bold" w:cs="Arial"/>
                <w:sz w:val="24"/>
                <w:szCs w:val="24"/>
              </w:rPr>
              <w:t>.</w:t>
            </w:r>
          </w:p>
        </w:tc>
        <w:tc>
          <w:tcPr>
            <w:tcW w:w="0" w:type="auto"/>
            <w:shd w:val="clear" w:color="auto" w:fill="FFFFFF"/>
            <w:vAlign w:val="center"/>
            <w:hideMark/>
          </w:tcPr>
          <w:p w:rsidR="00B07802" w:rsidRPr="00B07802" w:rsidRDefault="00B07802" w:rsidP="00B07802">
            <w:pPr>
              <w:spacing w:after="0" w:line="240" w:lineRule="auto"/>
              <w:rPr>
                <w:rFonts w:ascii="Arial Rounded MT Bold" w:eastAsia="Times New Roman" w:hAnsi="Arial Rounded MT Bold" w:cs="Arial"/>
              </w:rPr>
            </w:pPr>
            <w:r w:rsidRPr="00B07802">
              <w:rPr>
                <w:rFonts w:ascii="Arial Rounded MT Bold" w:eastAsia="Times New Roman" w:hAnsi="Arial Rounded MT Bold" w:cs="Arial"/>
              </w:rPr>
              <w:t>         </w:t>
            </w:r>
          </w:p>
        </w:tc>
        <w:tc>
          <w:tcPr>
            <w:tcW w:w="0" w:type="auto"/>
            <w:shd w:val="clear" w:color="auto" w:fill="FFFFFF"/>
            <w:vAlign w:val="center"/>
            <w:hideMark/>
          </w:tcPr>
          <w:p w:rsidR="00CB0CB8" w:rsidRDefault="00CB0CB8" w:rsidP="00B07802">
            <w:pPr>
              <w:spacing w:after="0" w:line="240" w:lineRule="auto"/>
              <w:rPr>
                <w:rFonts w:ascii="Arial Rounded MT Bold" w:eastAsia="Times New Roman" w:hAnsi="Arial Rounded MT Bold" w:cs="Arial"/>
                <w:color w:val="993300"/>
              </w:rPr>
            </w:pPr>
          </w:p>
          <w:p w:rsidR="00B07802" w:rsidRPr="00B07802" w:rsidRDefault="00B07802" w:rsidP="00CB0CB8">
            <w:pPr>
              <w:spacing w:after="0" w:line="240" w:lineRule="auto"/>
              <w:rPr>
                <w:rFonts w:ascii="Arial Rounded MT Bold" w:eastAsia="Times New Roman" w:hAnsi="Arial Rounded MT Bold" w:cs="Arial"/>
              </w:rPr>
            </w:pPr>
            <w:r w:rsidRPr="00B36BED">
              <w:rPr>
                <w:rFonts w:ascii="Candara" w:eastAsia="Times New Roman" w:hAnsi="Candara" w:cs="Arial"/>
                <w:color w:val="262626" w:themeColor="text1" w:themeTint="D9"/>
                <w:sz w:val="24"/>
                <w:szCs w:val="24"/>
              </w:rPr>
              <w:t>Son of peace </w:t>
            </w:r>
            <w:r w:rsidRPr="00B36BED">
              <w:rPr>
                <w:rFonts w:ascii="Candara" w:eastAsia="Times New Roman" w:hAnsi="Candara" w:cs="Arial"/>
                <w:color w:val="262626" w:themeColor="text1" w:themeTint="D9"/>
                <w:sz w:val="24"/>
                <w:szCs w:val="24"/>
              </w:rPr>
              <w:br/>
              <w:t>Son of God </w:t>
            </w:r>
            <w:r w:rsidRPr="00B36BED">
              <w:rPr>
                <w:rFonts w:ascii="Candara" w:eastAsia="Times New Roman" w:hAnsi="Candara" w:cs="Arial"/>
                <w:color w:val="262626" w:themeColor="text1" w:themeTint="D9"/>
                <w:sz w:val="24"/>
                <w:szCs w:val="24"/>
              </w:rPr>
              <w:br/>
              <w:t>here we are always. </w:t>
            </w:r>
            <w:r w:rsidRPr="00B36BED">
              <w:rPr>
                <w:rFonts w:ascii="Candara" w:eastAsia="Times New Roman" w:hAnsi="Candara" w:cs="Arial"/>
                <w:color w:val="262626" w:themeColor="text1" w:themeTint="D9"/>
                <w:sz w:val="24"/>
                <w:szCs w:val="24"/>
              </w:rPr>
              <w:br/>
              <w:t>Show us compassion. </w:t>
            </w:r>
            <w:r w:rsidRPr="00B36BED">
              <w:rPr>
                <w:rFonts w:ascii="Candara" w:eastAsia="Times New Roman" w:hAnsi="Candara" w:cs="Arial"/>
                <w:color w:val="262626" w:themeColor="text1" w:themeTint="D9"/>
                <w:sz w:val="24"/>
                <w:szCs w:val="24"/>
              </w:rPr>
              <w:br/>
            </w:r>
            <w:r w:rsidRPr="00B36BED">
              <w:rPr>
                <w:rFonts w:ascii="Candara" w:eastAsia="Times New Roman" w:hAnsi="Candara" w:cs="Arial"/>
                <w:color w:val="262626" w:themeColor="text1" w:themeTint="D9"/>
                <w:sz w:val="24"/>
                <w:szCs w:val="24"/>
              </w:rPr>
              <w:br/>
              <w:t>Wipe away our sins, </w:t>
            </w:r>
            <w:r w:rsidRPr="00B36BED">
              <w:rPr>
                <w:rFonts w:ascii="Candara" w:eastAsia="Times New Roman" w:hAnsi="Candara" w:cs="Arial"/>
                <w:color w:val="262626" w:themeColor="text1" w:themeTint="D9"/>
                <w:sz w:val="24"/>
                <w:szCs w:val="24"/>
              </w:rPr>
              <w:br/>
              <w:t>and unshackle </w:t>
            </w:r>
            <w:r w:rsidRPr="00B36BED">
              <w:rPr>
                <w:rFonts w:ascii="Candara" w:eastAsia="Times New Roman" w:hAnsi="Candara" w:cs="Arial"/>
                <w:color w:val="262626" w:themeColor="text1" w:themeTint="D9"/>
                <w:sz w:val="24"/>
                <w:szCs w:val="24"/>
              </w:rPr>
              <w:br/>
              <w:t>these evil ties </w:t>
            </w:r>
            <w:r w:rsidRPr="00B36BED">
              <w:rPr>
                <w:rFonts w:ascii="Candara" w:eastAsia="Times New Roman" w:hAnsi="Candara" w:cs="Arial"/>
                <w:color w:val="262626" w:themeColor="text1" w:themeTint="D9"/>
                <w:sz w:val="24"/>
                <w:szCs w:val="24"/>
              </w:rPr>
              <w:br/>
              <w:t>that are so troublesome. </w:t>
            </w:r>
            <w:r w:rsidRPr="00B36BED">
              <w:rPr>
                <w:rFonts w:ascii="Candara" w:eastAsia="Times New Roman" w:hAnsi="Candara" w:cs="Arial"/>
                <w:color w:val="262626" w:themeColor="text1" w:themeTint="D9"/>
                <w:sz w:val="24"/>
                <w:szCs w:val="24"/>
              </w:rPr>
              <w:br/>
            </w:r>
            <w:r w:rsidRPr="00B36BED">
              <w:rPr>
                <w:rFonts w:ascii="Candara" w:eastAsia="Times New Roman" w:hAnsi="Candara" w:cs="Arial"/>
                <w:color w:val="262626" w:themeColor="text1" w:themeTint="D9"/>
                <w:sz w:val="24"/>
                <w:szCs w:val="24"/>
              </w:rPr>
              <w:br/>
              <w:t>Trample down </w:t>
            </w:r>
            <w:r w:rsidRPr="00B36BED">
              <w:rPr>
                <w:rFonts w:ascii="Candara" w:eastAsia="Times New Roman" w:hAnsi="Candara" w:cs="Arial"/>
                <w:color w:val="262626" w:themeColor="text1" w:themeTint="D9"/>
                <w:sz w:val="24"/>
                <w:szCs w:val="24"/>
              </w:rPr>
              <w:br/>
              <w:t>things evil to you </w:t>
            </w:r>
            <w:r w:rsidRPr="00B36BED">
              <w:rPr>
                <w:rFonts w:ascii="Candara" w:eastAsia="Times New Roman" w:hAnsi="Candara" w:cs="Arial"/>
                <w:color w:val="262626" w:themeColor="text1" w:themeTint="D9"/>
                <w:sz w:val="24"/>
                <w:szCs w:val="24"/>
              </w:rPr>
              <w:br/>
              <w:t>lest they gather strength, </w:t>
            </w:r>
            <w:r w:rsidRPr="00B36BED">
              <w:rPr>
                <w:rFonts w:ascii="Candara" w:eastAsia="Times New Roman" w:hAnsi="Candara" w:cs="Arial"/>
                <w:color w:val="262626" w:themeColor="text1" w:themeTint="D9"/>
                <w:sz w:val="24"/>
                <w:szCs w:val="24"/>
              </w:rPr>
              <w:br/>
              <w:t>all evil deeds. </w:t>
            </w:r>
            <w:r w:rsidRPr="00B36BED">
              <w:rPr>
                <w:rFonts w:ascii="Candara" w:eastAsia="Times New Roman" w:hAnsi="Candara" w:cs="Arial"/>
                <w:color w:val="262626" w:themeColor="text1" w:themeTint="D9"/>
                <w:sz w:val="24"/>
                <w:szCs w:val="24"/>
              </w:rPr>
              <w:br/>
            </w:r>
            <w:r w:rsidRPr="00B36BED">
              <w:rPr>
                <w:rFonts w:ascii="Candara" w:eastAsia="Times New Roman" w:hAnsi="Candara" w:cs="Arial"/>
                <w:color w:val="262626" w:themeColor="text1" w:themeTint="D9"/>
                <w:sz w:val="24"/>
                <w:szCs w:val="24"/>
              </w:rPr>
              <w:br/>
              <w:t>Grant that we may have love </w:t>
            </w:r>
            <w:r w:rsidRPr="00B36BED">
              <w:rPr>
                <w:rFonts w:ascii="Candara" w:eastAsia="Times New Roman" w:hAnsi="Candara" w:cs="Arial"/>
                <w:color w:val="262626" w:themeColor="text1" w:themeTint="D9"/>
                <w:sz w:val="24"/>
                <w:szCs w:val="24"/>
              </w:rPr>
              <w:br/>
              <w:t>for You who died </w:t>
            </w:r>
            <w:r w:rsidRPr="00B36BED">
              <w:rPr>
                <w:rFonts w:ascii="Candara" w:eastAsia="Times New Roman" w:hAnsi="Candara" w:cs="Arial"/>
                <w:color w:val="262626" w:themeColor="text1" w:themeTint="D9"/>
                <w:sz w:val="24"/>
                <w:szCs w:val="24"/>
              </w:rPr>
              <w:br/>
              <w:t>May this be so Jesus, </w:t>
            </w:r>
            <w:r w:rsidRPr="00B36BED">
              <w:rPr>
                <w:rFonts w:ascii="Candara" w:eastAsia="Times New Roman" w:hAnsi="Candara" w:cs="Arial"/>
                <w:color w:val="262626" w:themeColor="text1" w:themeTint="D9"/>
                <w:sz w:val="24"/>
                <w:szCs w:val="24"/>
              </w:rPr>
              <w:br/>
              <w:t>that you lead us. </w:t>
            </w:r>
            <w:r w:rsidRPr="00B36BED">
              <w:rPr>
                <w:rFonts w:ascii="Candara" w:eastAsia="Times New Roman" w:hAnsi="Candara" w:cs="Arial"/>
                <w:color w:val="262626" w:themeColor="text1" w:themeTint="D9"/>
                <w:sz w:val="24"/>
                <w:szCs w:val="24"/>
              </w:rPr>
              <w:br/>
            </w:r>
            <w:r w:rsidRPr="00B36BED">
              <w:rPr>
                <w:rFonts w:ascii="Candara" w:eastAsia="Times New Roman" w:hAnsi="Candara" w:cs="Arial"/>
                <w:color w:val="262626" w:themeColor="text1" w:themeTint="D9"/>
                <w:sz w:val="24"/>
                <w:szCs w:val="24"/>
              </w:rPr>
              <w:br/>
              <w:t>This is where we wish to be led </w:t>
            </w:r>
            <w:r w:rsidRPr="00B36BED">
              <w:rPr>
                <w:rFonts w:ascii="Candara" w:eastAsia="Times New Roman" w:hAnsi="Candara" w:cs="Arial"/>
                <w:color w:val="262626" w:themeColor="text1" w:themeTint="D9"/>
                <w:sz w:val="24"/>
                <w:szCs w:val="24"/>
              </w:rPr>
              <w:br/>
              <w:t>to a good end, </w:t>
            </w:r>
            <w:r w:rsidRPr="00B36BED">
              <w:rPr>
                <w:rFonts w:ascii="Candara" w:eastAsia="Times New Roman" w:hAnsi="Candara" w:cs="Arial"/>
                <w:color w:val="262626" w:themeColor="text1" w:themeTint="D9"/>
                <w:sz w:val="24"/>
                <w:szCs w:val="24"/>
              </w:rPr>
              <w:br/>
              <w:t>overcoming darkness </w:t>
            </w:r>
            <w:r w:rsidRPr="00B36BED">
              <w:rPr>
                <w:rFonts w:ascii="Candara" w:eastAsia="Times New Roman" w:hAnsi="Candara" w:cs="Arial"/>
                <w:color w:val="262626" w:themeColor="text1" w:themeTint="D9"/>
                <w:sz w:val="24"/>
                <w:szCs w:val="24"/>
              </w:rPr>
              <w:br/>
              <w:t>and attaining paradise.</w:t>
            </w:r>
          </w:p>
        </w:tc>
      </w:tr>
    </w:tbl>
    <w:bookmarkStart w:id="0" w:name="_GoBack"/>
    <w:bookmarkEnd w:id="0"/>
    <w:p w:rsidR="003359AE" w:rsidRPr="00B07802" w:rsidRDefault="00CB0CB8" w:rsidP="009A6DF2">
      <w:pPr>
        <w:spacing w:after="0"/>
        <w:jc w:val="center"/>
        <w:rPr>
          <w:i/>
        </w:rPr>
      </w:pPr>
      <w:r>
        <w:rPr>
          <w:noProof/>
        </w:rPr>
        <mc:AlternateContent>
          <mc:Choice Requires="wps">
            <w:drawing>
              <wp:anchor distT="0" distB="0" distL="114300" distR="114300" simplePos="0" relativeHeight="251660288" behindDoc="0" locked="0" layoutInCell="1" allowOverlap="1" wp14:anchorId="44AD0738" wp14:editId="3CFACA3B">
                <wp:simplePos x="0" y="0"/>
                <wp:positionH relativeFrom="page">
                  <wp:posOffset>19050</wp:posOffset>
                </wp:positionH>
                <wp:positionV relativeFrom="paragraph">
                  <wp:posOffset>209550</wp:posOffset>
                </wp:positionV>
                <wp:extent cx="774192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741920" cy="1828800"/>
                        </a:xfrm>
                        <a:prstGeom prst="rect">
                          <a:avLst/>
                        </a:prstGeom>
                        <a:noFill/>
                        <a:ln w="6350">
                          <a:noFill/>
                        </a:ln>
                      </wps:spPr>
                      <wps:txbx>
                        <w:txbxContent>
                          <w:p w:rsidR="00CB0CB8" w:rsidRDefault="00CB0CB8" w:rsidP="003359AE">
                            <w:pPr>
                              <w:spacing w:after="0"/>
                              <w:jc w:val="center"/>
                              <w:rPr>
                                <w:i/>
                              </w:rPr>
                            </w:pPr>
                            <w:r>
                              <w:rPr>
                                <w:i/>
                              </w:rPr>
                              <w:t>Tama Ng</w:t>
                            </w:r>
                            <w:r>
                              <w:rPr>
                                <w:rFonts w:cs="Times New Roman"/>
                                <w:i/>
                              </w:rPr>
                              <w:t>ā</w:t>
                            </w:r>
                            <w:r w:rsidRPr="00B07802">
                              <w:rPr>
                                <w:i/>
                              </w:rPr>
                              <w:t>kau in Public Domain.</w:t>
                            </w:r>
                          </w:p>
                          <w:p w:rsidR="00CB0CB8" w:rsidRDefault="00CB0CB8" w:rsidP="003359AE">
                            <w:pPr>
                              <w:spacing w:after="0"/>
                              <w:jc w:val="center"/>
                              <w:rPr>
                                <w:i/>
                              </w:rPr>
                            </w:pPr>
                            <w:r>
                              <w:rPr>
                                <w:i/>
                              </w:rPr>
                              <w:t xml:space="preserve">Translation by Toby </w:t>
                            </w:r>
                            <w:proofErr w:type="spellStart"/>
                            <w:r>
                              <w:rPr>
                                <w:i/>
                              </w:rPr>
                              <w:t>Rikihana</w:t>
                            </w:r>
                            <w:proofErr w:type="spellEnd"/>
                          </w:p>
                          <w:p w:rsidR="00CB0CB8" w:rsidRPr="003E63C2" w:rsidRDefault="00CB0CB8" w:rsidP="003E63C2">
                            <w:pPr>
                              <w:spacing w:after="0"/>
                              <w:jc w:val="center"/>
                              <w:rPr>
                                <w:i/>
                              </w:rPr>
                            </w:pPr>
                            <w:r>
                              <w:rPr>
                                <w:i/>
                              </w:rPr>
                              <w:t>Also found in Sing Praise – 285 and Ngā Hīmene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AD0738" id="_x0000_t202" coordsize="21600,21600" o:spt="202" path="m,l,21600r21600,l21600,xe">
                <v:stroke joinstyle="miter"/>
                <v:path gradientshapeok="t" o:connecttype="rect"/>
              </v:shapetype>
              <v:shape id="Text Box 2" o:spid="_x0000_s1026" type="#_x0000_t202" style="position:absolute;left:0;text-align:left;margin-left:1.5pt;margin-top:16.5pt;width:609.6pt;height:2in;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" filled="f" stroked="f" strokeweight=".5pt">
                <v:fill o:detectmouseclick="t"/>
                <v:textbox style="mso-fit-shape-to-text:t">
                  <w:txbxContent>
                    <w:p w:rsidR="00CB0CB8" w:rsidRDefault="00CB0CB8" w:rsidP="003359AE">
                      <w:pPr>
                        <w:spacing w:after="0"/>
                        <w:jc w:val="center"/>
                        <w:rPr>
                          <w:i/>
                        </w:rPr>
                      </w:pPr>
                      <w:r>
                        <w:rPr>
                          <w:i/>
                        </w:rPr>
                        <w:t>Tama Ng</w:t>
                      </w:r>
                      <w:r>
                        <w:rPr>
                          <w:rFonts w:cs="Times New Roman"/>
                          <w:i/>
                        </w:rPr>
                        <w:t>ā</w:t>
                      </w:r>
                      <w:r w:rsidRPr="00B07802">
                        <w:rPr>
                          <w:i/>
                        </w:rPr>
                        <w:t>kau in Public Domain.</w:t>
                      </w:r>
                    </w:p>
                    <w:p w:rsidR="00CB0CB8" w:rsidRDefault="00CB0CB8" w:rsidP="003359AE">
                      <w:pPr>
                        <w:spacing w:after="0"/>
                        <w:jc w:val="center"/>
                        <w:rPr>
                          <w:i/>
                        </w:rPr>
                      </w:pPr>
                      <w:r>
                        <w:rPr>
                          <w:i/>
                        </w:rPr>
                        <w:t xml:space="preserve">Translation by Toby </w:t>
                      </w:r>
                      <w:proofErr w:type="spellStart"/>
                      <w:r>
                        <w:rPr>
                          <w:i/>
                        </w:rPr>
                        <w:t>Rikihana</w:t>
                      </w:r>
                      <w:proofErr w:type="spellEnd"/>
                    </w:p>
                    <w:p w:rsidR="00CB0CB8" w:rsidRPr="003E63C2" w:rsidRDefault="00CB0CB8" w:rsidP="003E63C2">
                      <w:pPr>
                        <w:spacing w:after="0"/>
                        <w:jc w:val="center"/>
                        <w:rPr>
                          <w:i/>
                        </w:rPr>
                      </w:pPr>
                      <w:r>
                        <w:rPr>
                          <w:i/>
                        </w:rPr>
                        <w:t>Also found in Sing Praise – 285 and Ngā Hīmene 92</w:t>
                      </w:r>
                    </w:p>
                  </w:txbxContent>
                </v:textbox>
                <w10:wrap type="square" anchorx="page"/>
              </v:shape>
            </w:pict>
          </mc:Fallback>
        </mc:AlternateContent>
      </w:r>
    </w:p>
    <w:sectPr w:rsidR="003359AE" w:rsidRPr="00B07802" w:rsidSect="00B07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2"/>
    <w:rsid w:val="000E3651"/>
    <w:rsid w:val="0022080D"/>
    <w:rsid w:val="00220FE7"/>
    <w:rsid w:val="003359AE"/>
    <w:rsid w:val="003E7344"/>
    <w:rsid w:val="00580949"/>
    <w:rsid w:val="00583AF0"/>
    <w:rsid w:val="005C1694"/>
    <w:rsid w:val="00781730"/>
    <w:rsid w:val="009A6DF2"/>
    <w:rsid w:val="00A523E0"/>
    <w:rsid w:val="00A54F16"/>
    <w:rsid w:val="00B07802"/>
    <w:rsid w:val="00B36BED"/>
    <w:rsid w:val="00CB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3C18C-2A5F-4A68-83F9-99D61E8D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3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7</cp:revision>
  <cp:lastPrinted>2020-02-11T04:28:00Z</cp:lastPrinted>
  <dcterms:created xsi:type="dcterms:W3CDTF">2020-01-27T22:30:00Z</dcterms:created>
  <dcterms:modified xsi:type="dcterms:W3CDTF">2020-02-11T04:28:00Z</dcterms:modified>
</cp:coreProperties>
</file>